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8F" w:rsidRPr="006D0B8F" w:rsidRDefault="006D0B8F" w:rsidP="006D0B8F">
      <w:pPr>
        <w:tabs>
          <w:tab w:val="left" w:pos="14814"/>
        </w:tabs>
        <w:jc w:val="center"/>
        <w:rPr>
          <w:b/>
          <w:bCs/>
          <w:sz w:val="72"/>
          <w:szCs w:val="72"/>
          <w:lang w:val="en-US"/>
        </w:rPr>
      </w:pPr>
      <w:r w:rsidRPr="006D0B8F">
        <w:rPr>
          <w:b/>
          <w:bCs/>
          <w:sz w:val="72"/>
          <w:szCs w:val="72"/>
          <w:lang w:val="en-US"/>
        </w:rPr>
        <w:t>ComNet'2018</w:t>
      </w:r>
    </w:p>
    <w:p w:rsidR="006D0B8F" w:rsidRPr="006D0B8F" w:rsidRDefault="006D0B8F" w:rsidP="006D0B8F">
      <w:pPr>
        <w:tabs>
          <w:tab w:val="left" w:pos="14814"/>
        </w:tabs>
        <w:spacing w:before="120" w:after="120"/>
        <w:ind w:firstLine="284"/>
        <w:jc w:val="center"/>
        <w:rPr>
          <w:b/>
          <w:bCs/>
          <w:sz w:val="40"/>
          <w:szCs w:val="40"/>
          <w:lang w:val="en-US"/>
        </w:rPr>
      </w:pPr>
      <w:r w:rsidRPr="006D0B8F">
        <w:rPr>
          <w:b/>
          <w:color w:val="003399"/>
          <w:sz w:val="32"/>
          <w:szCs w:val="32"/>
          <w:u w:val="single"/>
          <w:lang w:val="en-US"/>
        </w:rPr>
        <w:t>November 1</w:t>
      </w:r>
      <w:r w:rsidRPr="006D0B8F">
        <w:rPr>
          <w:b/>
          <w:color w:val="003399"/>
          <w:sz w:val="32"/>
          <w:szCs w:val="32"/>
          <w:u w:val="single"/>
          <w:vertAlign w:val="superscript"/>
          <w:lang w:val="en-US"/>
        </w:rPr>
        <w:t>st</w:t>
      </w:r>
      <w:r w:rsidRPr="006D0B8F">
        <w:rPr>
          <w:b/>
          <w:color w:val="003399"/>
          <w:sz w:val="32"/>
          <w:szCs w:val="32"/>
          <w:u w:val="single"/>
          <w:lang w:val="en-US"/>
        </w:rPr>
        <w:t>-3</w:t>
      </w:r>
      <w:r w:rsidRPr="006D0B8F">
        <w:rPr>
          <w:b/>
          <w:color w:val="003399"/>
          <w:sz w:val="32"/>
          <w:szCs w:val="32"/>
          <w:u w:val="single"/>
          <w:vertAlign w:val="superscript"/>
          <w:lang w:val="en-US"/>
        </w:rPr>
        <w:t>rd</w:t>
      </w:r>
      <w:r w:rsidRPr="006D0B8F">
        <w:rPr>
          <w:b/>
          <w:color w:val="003399"/>
          <w:sz w:val="32"/>
          <w:szCs w:val="32"/>
          <w:u w:val="single"/>
          <w:lang w:val="en-US"/>
        </w:rPr>
        <w:t xml:space="preserve">, 2018, </w:t>
      </w:r>
      <w:proofErr w:type="spellStart"/>
      <w:r w:rsidRPr="006D0B8F">
        <w:rPr>
          <w:b/>
          <w:color w:val="003399"/>
          <w:sz w:val="32"/>
          <w:szCs w:val="32"/>
          <w:u w:val="single"/>
          <w:lang w:val="en-US"/>
        </w:rPr>
        <w:t>Hammamet</w:t>
      </w:r>
      <w:proofErr w:type="spellEnd"/>
      <w:r w:rsidRPr="006D0B8F">
        <w:rPr>
          <w:b/>
          <w:color w:val="003399"/>
          <w:sz w:val="32"/>
          <w:szCs w:val="32"/>
          <w:u w:val="single"/>
          <w:lang w:val="en-US"/>
        </w:rPr>
        <w:t xml:space="preserve">, </w:t>
      </w:r>
      <w:smartTag w:uri="urn:schemas-microsoft-com:office:smarttags" w:element="country-region">
        <w:r w:rsidRPr="006D0B8F">
          <w:rPr>
            <w:b/>
            <w:color w:val="003399"/>
            <w:sz w:val="32"/>
            <w:szCs w:val="32"/>
            <w:u w:val="single"/>
            <w:lang w:val="en-US"/>
          </w:rPr>
          <w:t>Tunisia</w:t>
        </w:r>
      </w:smartTag>
    </w:p>
    <w:p w:rsidR="006D0B8F" w:rsidRPr="006D0B8F" w:rsidRDefault="006D0B8F" w:rsidP="006D0B8F">
      <w:pPr>
        <w:tabs>
          <w:tab w:val="left" w:pos="3255"/>
        </w:tabs>
        <w:jc w:val="both"/>
        <w:rPr>
          <w:b/>
          <w:bCs/>
          <w:sz w:val="32"/>
          <w:szCs w:val="32"/>
          <w:lang w:val="en-US"/>
        </w:rPr>
      </w:pPr>
      <w:r w:rsidRPr="006D0B8F">
        <w:rPr>
          <w:sz w:val="18"/>
          <w:szCs w:val="18"/>
          <w:lang w:val="en-US"/>
        </w:rPr>
        <w:tab/>
      </w:r>
      <w:r w:rsidRPr="006D0B8F">
        <w:rPr>
          <w:sz w:val="18"/>
          <w:szCs w:val="18"/>
          <w:lang w:val="en-US"/>
        </w:rPr>
        <w:tab/>
      </w:r>
      <w:r w:rsidRPr="006D0B8F">
        <w:rPr>
          <w:sz w:val="18"/>
          <w:szCs w:val="18"/>
          <w:lang w:val="en-US"/>
        </w:rPr>
        <w:tab/>
      </w:r>
      <w:r w:rsidRPr="006D0B8F">
        <w:rPr>
          <w:b/>
          <w:bCs/>
          <w:sz w:val="32"/>
          <w:szCs w:val="32"/>
          <w:lang w:val="en-US"/>
        </w:rPr>
        <w:t>Registration form</w:t>
      </w:r>
    </w:p>
    <w:p w:rsidR="006D0B8F" w:rsidRPr="006D0B8F" w:rsidRDefault="006D0B8F" w:rsidP="006D0B8F">
      <w:pPr>
        <w:tabs>
          <w:tab w:val="left" w:pos="3255"/>
        </w:tabs>
        <w:jc w:val="both"/>
        <w:rPr>
          <w:b/>
          <w:bCs/>
          <w:sz w:val="32"/>
          <w:szCs w:val="32"/>
          <w:lang w:val="en-US"/>
        </w:rPr>
      </w:pPr>
    </w:p>
    <w:p w:rsidR="006D0B8F" w:rsidRPr="006D0B8F" w:rsidRDefault="006D0B8F" w:rsidP="006D0B8F">
      <w:pPr>
        <w:jc w:val="both"/>
        <w:rPr>
          <w:sz w:val="20"/>
          <w:lang w:val="en-US"/>
        </w:rPr>
      </w:pPr>
      <w:r w:rsidRPr="006D0B8F">
        <w:rPr>
          <w:b/>
          <w:bCs/>
          <w:lang w:val="en-US"/>
        </w:rPr>
        <w:t>First &amp; last name</w:t>
      </w:r>
      <w:r w:rsidRPr="006D0B8F">
        <w:rPr>
          <w:b/>
          <w:bCs/>
          <w:sz w:val="20"/>
          <w:lang w:val="en-US"/>
        </w:rPr>
        <w:t> :</w:t>
      </w:r>
      <w:r w:rsidRPr="006D0B8F">
        <w:rPr>
          <w:sz w:val="20"/>
          <w:lang w:val="en-US"/>
        </w:rPr>
        <w:t xml:space="preserve"> ………………………………………………………………..……………………………….……………………</w:t>
      </w:r>
    </w:p>
    <w:p w:rsidR="006D0B8F" w:rsidRPr="006D0B8F" w:rsidRDefault="006D0B8F" w:rsidP="006D0B8F">
      <w:pPr>
        <w:jc w:val="both"/>
        <w:rPr>
          <w:sz w:val="20"/>
          <w:lang w:val="en-US"/>
        </w:rPr>
      </w:pPr>
      <w:r w:rsidRPr="006D0B8F">
        <w:rPr>
          <w:b/>
          <w:bCs/>
          <w:lang w:val="en-US"/>
        </w:rPr>
        <w:t>Title</w:t>
      </w:r>
      <w:r w:rsidRPr="006D0B8F">
        <w:rPr>
          <w:b/>
          <w:bCs/>
          <w:sz w:val="20"/>
          <w:lang w:val="en-US"/>
        </w:rPr>
        <w:t> :</w:t>
      </w:r>
      <w:r w:rsidRPr="006D0B8F">
        <w:rPr>
          <w:sz w:val="20"/>
          <w:lang w:val="en-US"/>
        </w:rPr>
        <w:t xml:space="preserve"> ………………………………………………………………..……………………………….……………………</w:t>
      </w:r>
      <w:r>
        <w:rPr>
          <w:sz w:val="20"/>
          <w:lang w:val="en-US"/>
        </w:rPr>
        <w:t>...................</w:t>
      </w:r>
    </w:p>
    <w:p w:rsidR="006D0B8F" w:rsidRPr="006D0B8F" w:rsidRDefault="006D0B8F" w:rsidP="006D0B8F">
      <w:pPr>
        <w:jc w:val="both"/>
        <w:rPr>
          <w:sz w:val="20"/>
          <w:lang w:val="en-US"/>
        </w:rPr>
      </w:pPr>
      <w:r w:rsidRPr="006D0B8F">
        <w:rPr>
          <w:b/>
          <w:bCs/>
          <w:lang w:val="en-US"/>
        </w:rPr>
        <w:t>Affiliation/Institution</w:t>
      </w:r>
      <w:r w:rsidRPr="006D0B8F">
        <w:rPr>
          <w:b/>
          <w:bCs/>
          <w:sz w:val="20"/>
          <w:lang w:val="en-US"/>
        </w:rPr>
        <w:t> </w:t>
      </w:r>
      <w:r w:rsidRPr="006D0B8F">
        <w:rPr>
          <w:sz w:val="20"/>
          <w:lang w:val="en-US"/>
        </w:rPr>
        <w:t>…………………………………………………………………………………………….………………</w:t>
      </w:r>
    </w:p>
    <w:p w:rsidR="006D0B8F" w:rsidRPr="006D0B8F" w:rsidRDefault="006D0B8F" w:rsidP="006D0B8F">
      <w:pPr>
        <w:jc w:val="both"/>
        <w:rPr>
          <w:sz w:val="20"/>
          <w:lang w:val="en-US"/>
        </w:rPr>
      </w:pPr>
      <w:proofErr w:type="spellStart"/>
      <w:r w:rsidRPr="006D0B8F">
        <w:rPr>
          <w:b/>
          <w:bCs/>
          <w:lang w:val="en-US"/>
        </w:rPr>
        <w:t>Adress</w:t>
      </w:r>
      <w:proofErr w:type="spellEnd"/>
      <w:r w:rsidRPr="006D0B8F">
        <w:rPr>
          <w:b/>
          <w:bCs/>
          <w:lang w:val="en-US"/>
        </w:rPr>
        <w:t> :</w:t>
      </w:r>
      <w:r w:rsidRPr="006D0B8F">
        <w:rPr>
          <w:sz w:val="20"/>
          <w:lang w:val="en-US"/>
        </w:rPr>
        <w:t>…………………………………………………………………………………………………………………….</w:t>
      </w:r>
    </w:p>
    <w:p w:rsidR="006D0B8F" w:rsidRPr="006D0B8F" w:rsidRDefault="006D0B8F" w:rsidP="006D0B8F">
      <w:pPr>
        <w:jc w:val="both"/>
        <w:rPr>
          <w:sz w:val="20"/>
          <w:lang w:val="en-US"/>
        </w:rPr>
      </w:pPr>
      <w:r w:rsidRPr="006D0B8F">
        <w:rPr>
          <w:b/>
          <w:bCs/>
          <w:lang w:val="en-US"/>
        </w:rPr>
        <w:t>Phone</w:t>
      </w:r>
      <w:r w:rsidRPr="006D0B8F">
        <w:rPr>
          <w:b/>
          <w:bCs/>
          <w:sz w:val="20"/>
          <w:lang w:val="en-US"/>
        </w:rPr>
        <w:t> :</w:t>
      </w:r>
      <w:r w:rsidRPr="006D0B8F">
        <w:rPr>
          <w:sz w:val="20"/>
          <w:lang w:val="en-US"/>
        </w:rPr>
        <w:t xml:space="preserve"> …………………………………………………………………</w:t>
      </w:r>
    </w:p>
    <w:p w:rsidR="006D0B8F" w:rsidRPr="006D0B8F" w:rsidRDefault="006D0B8F" w:rsidP="006D0B8F">
      <w:pPr>
        <w:jc w:val="both"/>
        <w:rPr>
          <w:sz w:val="20"/>
          <w:lang w:val="en-US"/>
        </w:rPr>
      </w:pPr>
      <w:r w:rsidRPr="006D0B8F">
        <w:rPr>
          <w:b/>
          <w:bCs/>
          <w:lang w:val="en-US"/>
        </w:rPr>
        <w:t>E-mail</w:t>
      </w:r>
      <w:r w:rsidRPr="006D0B8F">
        <w:rPr>
          <w:b/>
          <w:bCs/>
          <w:sz w:val="20"/>
          <w:lang w:val="en-US"/>
        </w:rPr>
        <w:t> :</w:t>
      </w:r>
      <w:r w:rsidRPr="006D0B8F">
        <w:rPr>
          <w:sz w:val="20"/>
          <w:lang w:val="en-US"/>
        </w:rPr>
        <w:t xml:space="preserve">   …………………………………………………………………………………………………………………………………</w:t>
      </w:r>
    </w:p>
    <w:p w:rsidR="006D0B8F" w:rsidRPr="006D0B8F" w:rsidRDefault="006D0B8F" w:rsidP="006D0B8F">
      <w:pPr>
        <w:spacing w:after="240"/>
        <w:rPr>
          <w:bCs/>
          <w:lang w:val="en-US"/>
        </w:rPr>
      </w:pPr>
    </w:p>
    <w:p w:rsidR="006D0B8F" w:rsidRPr="006D0B8F" w:rsidRDefault="006D0B8F" w:rsidP="006D0B8F">
      <w:pPr>
        <w:spacing w:after="240"/>
        <w:rPr>
          <w:bCs/>
          <w:lang w:val="en-US"/>
        </w:rPr>
      </w:pPr>
      <w:r w:rsidRPr="006D0B8F">
        <w:rPr>
          <w:bCs/>
          <w:lang w:val="en-US"/>
        </w:rPr>
        <w:t>Choose one of the following formulas:</w:t>
      </w:r>
    </w:p>
    <w:tbl>
      <w:tblPr>
        <w:tblStyle w:val="Listeclaire-Accent5"/>
        <w:tblW w:w="0" w:type="auto"/>
        <w:jc w:val="center"/>
        <w:tblLook w:val="00A0"/>
      </w:tblPr>
      <w:tblGrid>
        <w:gridCol w:w="4907"/>
        <w:gridCol w:w="4913"/>
      </w:tblGrid>
      <w:tr w:rsidR="006D0B8F" w:rsidRPr="006D0B8F" w:rsidTr="006D0B8F">
        <w:trPr>
          <w:cnfStyle w:val="100000000000"/>
          <w:trHeight w:val="375"/>
          <w:jc w:val="center"/>
        </w:trPr>
        <w:tc>
          <w:tcPr>
            <w:cnfStyle w:val="001000000000"/>
            <w:tcW w:w="3896" w:type="dxa"/>
          </w:tcPr>
          <w:p w:rsidR="006D0B8F" w:rsidRPr="006D0B8F" w:rsidRDefault="006D0B8F" w:rsidP="006D0B8F">
            <w:pPr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D0B8F">
              <w:rPr>
                <w:sz w:val="28"/>
                <w:szCs w:val="28"/>
                <w:lang w:val="en-US"/>
              </w:rPr>
              <w:t>Type of registration</w:t>
            </w:r>
          </w:p>
        </w:tc>
        <w:tc>
          <w:tcPr>
            <w:cnfStyle w:val="000010000000"/>
            <w:tcW w:w="3835" w:type="dxa"/>
          </w:tcPr>
          <w:p w:rsidR="006D0B8F" w:rsidRPr="006D0B8F" w:rsidRDefault="006D0B8F" w:rsidP="006D0B8F">
            <w:pPr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D0B8F">
              <w:rPr>
                <w:sz w:val="28"/>
                <w:szCs w:val="28"/>
                <w:lang w:val="en-US"/>
              </w:rPr>
              <w:t>Registration Fees</w:t>
            </w:r>
          </w:p>
        </w:tc>
      </w:tr>
      <w:tr w:rsidR="006D0B8F" w:rsidRPr="006D0B8F" w:rsidTr="006D0B8F">
        <w:trPr>
          <w:cnfStyle w:val="000000100000"/>
          <w:trHeight w:val="375"/>
          <w:jc w:val="center"/>
        </w:trPr>
        <w:tc>
          <w:tcPr>
            <w:cnfStyle w:val="001000000000"/>
            <w:tcW w:w="0" w:type="auto"/>
          </w:tcPr>
          <w:p w:rsidR="006D0B8F" w:rsidRPr="006D0B8F" w:rsidRDefault="006D0B8F" w:rsidP="00A71B26">
            <w:pPr>
              <w:rPr>
                <w:bCs w:val="0"/>
                <w:sz w:val="28"/>
                <w:szCs w:val="28"/>
                <w:lang w:val="en-US"/>
              </w:rPr>
            </w:pPr>
            <w:r w:rsidRPr="006D0B8F">
              <w:rPr>
                <w:sz w:val="28"/>
                <w:szCs w:val="28"/>
                <w:lang w:val="en-US"/>
              </w:rPr>
              <w:sym w:font="Wingdings" w:char="F0A8"/>
            </w:r>
            <w:r w:rsidRPr="006D0B8F">
              <w:rPr>
                <w:sz w:val="28"/>
                <w:szCs w:val="28"/>
                <w:lang w:val="en-US"/>
              </w:rPr>
              <w:t xml:space="preserve"> 1 day </w:t>
            </w:r>
          </w:p>
        </w:tc>
        <w:tc>
          <w:tcPr>
            <w:cnfStyle w:val="000010000000"/>
            <w:tcW w:w="0" w:type="auto"/>
          </w:tcPr>
          <w:p w:rsidR="006D0B8F" w:rsidRPr="006D0B8F" w:rsidRDefault="006D0B8F" w:rsidP="00A71B26">
            <w:pPr>
              <w:rPr>
                <w:bCs/>
                <w:sz w:val="28"/>
                <w:szCs w:val="28"/>
                <w:lang w:val="en-US"/>
              </w:rPr>
            </w:pPr>
            <w:r w:rsidRPr="006D0B8F">
              <w:rPr>
                <w:bCs/>
                <w:sz w:val="28"/>
                <w:szCs w:val="28"/>
                <w:lang w:val="en-US"/>
              </w:rPr>
              <w:t>100 TND</w:t>
            </w:r>
          </w:p>
        </w:tc>
      </w:tr>
      <w:tr w:rsidR="006D0B8F" w:rsidRPr="006D0B8F" w:rsidTr="006D0B8F">
        <w:trPr>
          <w:trHeight w:val="375"/>
          <w:jc w:val="center"/>
        </w:trPr>
        <w:tc>
          <w:tcPr>
            <w:cnfStyle w:val="001000000000"/>
            <w:tcW w:w="0" w:type="auto"/>
          </w:tcPr>
          <w:p w:rsidR="006D0B8F" w:rsidRPr="006D0B8F" w:rsidRDefault="006D0B8F" w:rsidP="00A71B26">
            <w:pPr>
              <w:rPr>
                <w:bCs w:val="0"/>
                <w:sz w:val="28"/>
                <w:szCs w:val="28"/>
                <w:lang w:val="en-US"/>
              </w:rPr>
            </w:pPr>
            <w:r w:rsidRPr="006D0B8F">
              <w:rPr>
                <w:sz w:val="28"/>
                <w:szCs w:val="28"/>
                <w:lang w:val="en-US"/>
              </w:rPr>
              <w:sym w:font="Wingdings" w:char="F0A8"/>
            </w:r>
            <w:r w:rsidRPr="006D0B8F">
              <w:rPr>
                <w:sz w:val="28"/>
                <w:szCs w:val="28"/>
                <w:lang w:val="en-US"/>
              </w:rPr>
              <w:t xml:space="preserve"> 2 days without hotel accommodation</w:t>
            </w:r>
          </w:p>
        </w:tc>
        <w:tc>
          <w:tcPr>
            <w:cnfStyle w:val="000010000000"/>
            <w:tcW w:w="0" w:type="auto"/>
          </w:tcPr>
          <w:p w:rsidR="006D0B8F" w:rsidRPr="006D0B8F" w:rsidRDefault="006D0B8F" w:rsidP="00A71B26">
            <w:pPr>
              <w:rPr>
                <w:bCs/>
                <w:sz w:val="28"/>
                <w:szCs w:val="28"/>
                <w:lang w:val="en-US"/>
              </w:rPr>
            </w:pPr>
            <w:r w:rsidRPr="006D0B8F">
              <w:rPr>
                <w:bCs/>
                <w:sz w:val="28"/>
                <w:szCs w:val="28"/>
                <w:lang w:val="en-US"/>
              </w:rPr>
              <w:t>200 TND</w:t>
            </w:r>
          </w:p>
        </w:tc>
      </w:tr>
      <w:tr w:rsidR="006D0B8F" w:rsidRPr="006D0B8F" w:rsidTr="006D0B8F">
        <w:trPr>
          <w:cnfStyle w:val="000000100000"/>
          <w:trHeight w:val="375"/>
          <w:jc w:val="center"/>
        </w:trPr>
        <w:tc>
          <w:tcPr>
            <w:cnfStyle w:val="001000000000"/>
            <w:tcW w:w="0" w:type="auto"/>
          </w:tcPr>
          <w:p w:rsidR="006D0B8F" w:rsidRPr="006D0B8F" w:rsidRDefault="006D0B8F" w:rsidP="00A71B26">
            <w:pPr>
              <w:rPr>
                <w:bCs w:val="0"/>
                <w:sz w:val="28"/>
                <w:szCs w:val="28"/>
                <w:lang w:val="en-US"/>
              </w:rPr>
            </w:pPr>
            <w:r w:rsidRPr="006D0B8F">
              <w:rPr>
                <w:sz w:val="28"/>
                <w:szCs w:val="28"/>
                <w:lang w:val="en-US"/>
              </w:rPr>
              <w:sym w:font="Wingdings" w:char="F0A8"/>
            </w:r>
            <w:r w:rsidRPr="006D0B8F">
              <w:rPr>
                <w:sz w:val="28"/>
                <w:szCs w:val="28"/>
                <w:lang w:val="en-US"/>
              </w:rPr>
              <w:t xml:space="preserve"> 3 days without hotel accommodation</w:t>
            </w:r>
          </w:p>
        </w:tc>
        <w:tc>
          <w:tcPr>
            <w:cnfStyle w:val="000010000000"/>
            <w:tcW w:w="0" w:type="auto"/>
          </w:tcPr>
          <w:p w:rsidR="006D0B8F" w:rsidRPr="006D0B8F" w:rsidRDefault="006D0B8F" w:rsidP="00A71B26">
            <w:pPr>
              <w:rPr>
                <w:bCs/>
                <w:sz w:val="28"/>
                <w:szCs w:val="28"/>
                <w:lang w:val="en-US"/>
              </w:rPr>
            </w:pPr>
            <w:r w:rsidRPr="006D0B8F">
              <w:rPr>
                <w:bCs/>
                <w:sz w:val="28"/>
                <w:szCs w:val="28"/>
                <w:lang w:val="en-US"/>
              </w:rPr>
              <w:t>300 TND</w:t>
            </w:r>
          </w:p>
        </w:tc>
      </w:tr>
      <w:tr w:rsidR="006D0B8F" w:rsidRPr="006D0B8F" w:rsidTr="006D0B8F">
        <w:trPr>
          <w:trHeight w:val="375"/>
          <w:jc w:val="center"/>
        </w:trPr>
        <w:tc>
          <w:tcPr>
            <w:cnfStyle w:val="001000000000"/>
            <w:tcW w:w="0" w:type="auto"/>
          </w:tcPr>
          <w:p w:rsidR="006D0B8F" w:rsidRPr="006D0B8F" w:rsidRDefault="006D0B8F" w:rsidP="00A71B26">
            <w:pPr>
              <w:rPr>
                <w:bCs w:val="0"/>
                <w:sz w:val="28"/>
                <w:szCs w:val="28"/>
                <w:lang w:val="en-US"/>
              </w:rPr>
            </w:pPr>
            <w:r w:rsidRPr="006D0B8F">
              <w:rPr>
                <w:sz w:val="28"/>
                <w:szCs w:val="28"/>
                <w:lang w:val="en-US"/>
              </w:rPr>
              <w:sym w:font="Wingdings" w:char="F0A8"/>
            </w:r>
            <w:r w:rsidRPr="006D0B8F">
              <w:rPr>
                <w:sz w:val="28"/>
                <w:szCs w:val="28"/>
                <w:lang w:val="en-US"/>
              </w:rPr>
              <w:t xml:space="preserve"> 3 days with hotel accommodation</w:t>
            </w:r>
          </w:p>
        </w:tc>
        <w:tc>
          <w:tcPr>
            <w:cnfStyle w:val="000010000000"/>
            <w:tcW w:w="0" w:type="auto"/>
          </w:tcPr>
          <w:p w:rsidR="006D0B8F" w:rsidRPr="006D0B8F" w:rsidRDefault="006D0B8F" w:rsidP="00A71B26">
            <w:pPr>
              <w:rPr>
                <w:bCs/>
                <w:sz w:val="28"/>
                <w:szCs w:val="28"/>
                <w:lang w:val="en-US"/>
              </w:rPr>
            </w:pPr>
            <w:r w:rsidRPr="006D0B8F">
              <w:rPr>
                <w:bCs/>
                <w:sz w:val="28"/>
                <w:szCs w:val="28"/>
                <w:lang w:val="en-US"/>
              </w:rPr>
              <w:t>500 TND  (accommodation on full board)</w:t>
            </w:r>
          </w:p>
        </w:tc>
      </w:tr>
    </w:tbl>
    <w:p w:rsidR="006D0B8F" w:rsidRPr="006D0B8F" w:rsidRDefault="006D0B8F" w:rsidP="006D0B8F">
      <w:pPr>
        <w:spacing w:before="120" w:after="240"/>
        <w:jc w:val="both"/>
        <w:rPr>
          <w:b/>
          <w:bCs/>
          <w:lang w:val="en-US"/>
        </w:rPr>
      </w:pPr>
      <w:r w:rsidRPr="006D0B8F">
        <w:rPr>
          <w:b/>
          <w:bCs/>
          <w:lang w:val="en-US"/>
        </w:rPr>
        <w:t>Payment methods:</w:t>
      </w:r>
    </w:p>
    <w:p w:rsidR="006D0B8F" w:rsidRPr="006D0B8F" w:rsidRDefault="006D0B8F" w:rsidP="006D0B8F">
      <w:pPr>
        <w:spacing w:before="120" w:after="240"/>
        <w:jc w:val="both"/>
        <w:rPr>
          <w:b/>
          <w:bCs/>
          <w:sz w:val="28"/>
          <w:szCs w:val="28"/>
          <w:lang w:val="en-US"/>
        </w:rPr>
      </w:pPr>
      <w:r w:rsidRPr="006D0B8F">
        <w:rPr>
          <w:b/>
          <w:bCs/>
          <w:lang w:val="en-US"/>
        </w:rPr>
        <w:tab/>
      </w:r>
      <w:r w:rsidRPr="006D0B8F">
        <w:rPr>
          <w:b/>
          <w:bCs/>
          <w:lang w:val="en-US"/>
        </w:rPr>
        <w:sym w:font="Wingdings" w:char="F0A8"/>
      </w:r>
      <w:r w:rsidRPr="006D0B8F">
        <w:rPr>
          <w:b/>
          <w:bCs/>
          <w:lang w:val="en-US"/>
        </w:rPr>
        <w:t xml:space="preserve"> </w:t>
      </w:r>
      <w:r w:rsidRPr="006D0B8F">
        <w:rPr>
          <w:b/>
          <w:bCs/>
          <w:sz w:val="28"/>
          <w:szCs w:val="28"/>
          <w:lang w:val="en-US"/>
        </w:rPr>
        <w:t>Bank check</w:t>
      </w:r>
    </w:p>
    <w:p w:rsidR="006D0B8F" w:rsidRPr="006D0B8F" w:rsidRDefault="006D0B8F" w:rsidP="006D0B8F">
      <w:pPr>
        <w:spacing w:before="120" w:after="240"/>
        <w:ind w:left="709"/>
        <w:jc w:val="both"/>
        <w:rPr>
          <w:b/>
          <w:bCs/>
          <w:sz w:val="28"/>
          <w:szCs w:val="28"/>
          <w:lang w:val="en-US"/>
        </w:rPr>
      </w:pPr>
      <w:r w:rsidRPr="006D0B8F">
        <w:rPr>
          <w:b/>
          <w:bCs/>
          <w:sz w:val="28"/>
          <w:szCs w:val="28"/>
          <w:lang w:val="en-US"/>
        </w:rPr>
        <w:sym w:font="Wingdings" w:char="F0A8"/>
      </w:r>
      <w:r w:rsidRPr="006D0B8F">
        <w:rPr>
          <w:b/>
          <w:bCs/>
          <w:sz w:val="28"/>
          <w:szCs w:val="28"/>
          <w:lang w:val="en-US"/>
        </w:rPr>
        <w:t xml:space="preserve"> Wire transfer </w:t>
      </w:r>
    </w:p>
    <w:p w:rsidR="006D0B8F" w:rsidRPr="006D0B8F" w:rsidRDefault="006D0B8F" w:rsidP="006D0B8F">
      <w:pPr>
        <w:spacing w:before="120"/>
        <w:ind w:left="288"/>
        <w:jc w:val="both"/>
        <w:rPr>
          <w:sz w:val="28"/>
          <w:szCs w:val="28"/>
          <w:lang w:val="en-US"/>
        </w:rPr>
      </w:pPr>
      <w:r w:rsidRPr="006D0B8F">
        <w:rPr>
          <w:b/>
          <w:sz w:val="28"/>
          <w:szCs w:val="28"/>
          <w:lang w:val="en-US"/>
        </w:rPr>
        <w:tab/>
      </w:r>
      <w:r w:rsidRPr="006D0B8F">
        <w:rPr>
          <w:b/>
          <w:sz w:val="28"/>
          <w:szCs w:val="28"/>
          <w:lang w:val="en-US"/>
        </w:rPr>
        <w:tab/>
        <w:t>Account Name:</w:t>
      </w:r>
      <w:r w:rsidRPr="006D0B8F">
        <w:rPr>
          <w:sz w:val="28"/>
          <w:szCs w:val="28"/>
          <w:lang w:val="en-US"/>
        </w:rPr>
        <w:t xml:space="preserve"> PROTELEC </w:t>
      </w:r>
    </w:p>
    <w:p w:rsidR="006D0B8F" w:rsidRPr="006D0B8F" w:rsidRDefault="006D0B8F" w:rsidP="00336638">
      <w:pPr>
        <w:spacing w:before="120"/>
        <w:ind w:left="288"/>
        <w:jc w:val="both"/>
        <w:rPr>
          <w:sz w:val="28"/>
          <w:szCs w:val="28"/>
          <w:lang w:val="nl-BE"/>
        </w:rPr>
      </w:pPr>
      <w:r w:rsidRPr="006D0B8F">
        <w:rPr>
          <w:b/>
          <w:sz w:val="28"/>
          <w:szCs w:val="28"/>
          <w:lang w:val="nl-BE"/>
        </w:rPr>
        <w:tab/>
      </w:r>
      <w:r w:rsidRPr="006D0B8F">
        <w:rPr>
          <w:b/>
          <w:sz w:val="28"/>
          <w:szCs w:val="28"/>
          <w:lang w:val="nl-BE"/>
        </w:rPr>
        <w:tab/>
        <w:t>Bank Name:</w:t>
      </w:r>
      <w:r w:rsidRPr="006D0B8F">
        <w:rPr>
          <w:sz w:val="28"/>
          <w:szCs w:val="28"/>
          <w:lang w:val="nl-BE"/>
        </w:rPr>
        <w:t xml:space="preserve"> </w:t>
      </w:r>
      <w:proofErr w:type="spellStart"/>
      <w:r w:rsidRPr="006D0B8F">
        <w:rPr>
          <w:sz w:val="28"/>
          <w:szCs w:val="28"/>
          <w:lang w:val="nl-BE"/>
        </w:rPr>
        <w:t>Attijari</w:t>
      </w:r>
      <w:proofErr w:type="spellEnd"/>
      <w:r w:rsidRPr="006D0B8F">
        <w:rPr>
          <w:sz w:val="28"/>
          <w:szCs w:val="28"/>
          <w:lang w:val="nl-BE"/>
        </w:rPr>
        <w:t xml:space="preserve"> Bank </w:t>
      </w:r>
    </w:p>
    <w:p w:rsidR="006D0B8F" w:rsidRPr="006D0B8F" w:rsidRDefault="006D0B8F" w:rsidP="00336638">
      <w:pPr>
        <w:spacing w:before="120"/>
        <w:ind w:left="288"/>
        <w:jc w:val="both"/>
        <w:rPr>
          <w:sz w:val="28"/>
          <w:szCs w:val="28"/>
          <w:lang w:val="nl-BE"/>
        </w:rPr>
      </w:pPr>
      <w:r w:rsidRPr="006D0B8F">
        <w:rPr>
          <w:b/>
          <w:sz w:val="28"/>
          <w:szCs w:val="28"/>
          <w:lang w:val="nl-BE"/>
        </w:rPr>
        <w:tab/>
      </w:r>
      <w:r w:rsidRPr="006D0B8F">
        <w:rPr>
          <w:b/>
          <w:sz w:val="28"/>
          <w:szCs w:val="28"/>
          <w:lang w:val="nl-BE"/>
        </w:rPr>
        <w:tab/>
      </w:r>
      <w:proofErr w:type="spellStart"/>
      <w:r w:rsidRPr="006D0B8F">
        <w:rPr>
          <w:b/>
          <w:sz w:val="28"/>
          <w:szCs w:val="28"/>
          <w:lang w:val="nl-BE"/>
        </w:rPr>
        <w:t>Address</w:t>
      </w:r>
      <w:proofErr w:type="spellEnd"/>
      <w:r w:rsidRPr="006D0B8F">
        <w:rPr>
          <w:b/>
          <w:sz w:val="28"/>
          <w:szCs w:val="28"/>
          <w:lang w:val="nl-BE"/>
        </w:rPr>
        <w:t xml:space="preserve">: </w:t>
      </w:r>
      <w:r w:rsidR="00336638" w:rsidRPr="00336638">
        <w:rPr>
          <w:sz w:val="28"/>
          <w:szCs w:val="28"/>
        </w:rPr>
        <w:t xml:space="preserve">Angle de avenue </w:t>
      </w:r>
      <w:proofErr w:type="spellStart"/>
      <w:r w:rsidR="00336638" w:rsidRPr="00336638">
        <w:rPr>
          <w:sz w:val="28"/>
          <w:szCs w:val="28"/>
        </w:rPr>
        <w:t>Fethi</w:t>
      </w:r>
      <w:proofErr w:type="spellEnd"/>
      <w:r w:rsidR="00336638" w:rsidRPr="00336638">
        <w:rPr>
          <w:sz w:val="28"/>
          <w:szCs w:val="28"/>
        </w:rPr>
        <w:t xml:space="preserve"> Zouheir et rue de Palestine CP 2083</w:t>
      </w:r>
      <w:r w:rsidR="00336638">
        <w:rPr>
          <w:sz w:val="28"/>
          <w:szCs w:val="28"/>
        </w:rPr>
        <w:t>, Ariana</w:t>
      </w:r>
    </w:p>
    <w:p w:rsidR="006D0B8F" w:rsidRPr="006D0B8F" w:rsidRDefault="006D0B8F" w:rsidP="00336638">
      <w:pPr>
        <w:spacing w:before="120"/>
        <w:ind w:left="288"/>
        <w:jc w:val="both"/>
        <w:rPr>
          <w:sz w:val="28"/>
          <w:szCs w:val="28"/>
          <w:lang w:val="nl-BE"/>
        </w:rPr>
      </w:pPr>
      <w:r w:rsidRPr="006D0B8F">
        <w:rPr>
          <w:b/>
          <w:sz w:val="28"/>
          <w:szCs w:val="28"/>
          <w:lang w:val="nl-BE"/>
        </w:rPr>
        <w:tab/>
      </w:r>
      <w:r w:rsidRPr="006D0B8F">
        <w:rPr>
          <w:b/>
          <w:sz w:val="28"/>
          <w:szCs w:val="28"/>
          <w:lang w:val="nl-BE"/>
        </w:rPr>
        <w:tab/>
        <w:t>IBAN:</w:t>
      </w:r>
      <w:r w:rsidRPr="006D0B8F">
        <w:rPr>
          <w:sz w:val="28"/>
          <w:szCs w:val="28"/>
          <w:lang w:val="nl-BE"/>
        </w:rPr>
        <w:t xml:space="preserve"> </w:t>
      </w:r>
      <w:r w:rsidR="00336638" w:rsidRPr="00336638">
        <w:rPr>
          <w:sz w:val="28"/>
          <w:szCs w:val="28"/>
        </w:rPr>
        <w:t>TN59 04</w:t>
      </w:r>
      <w:r w:rsidR="00336638">
        <w:rPr>
          <w:sz w:val="28"/>
          <w:szCs w:val="28"/>
        </w:rPr>
        <w:t xml:space="preserve"> </w:t>
      </w:r>
      <w:r w:rsidR="00336638" w:rsidRPr="00336638">
        <w:rPr>
          <w:sz w:val="28"/>
          <w:szCs w:val="28"/>
        </w:rPr>
        <w:t>0341200031714900</w:t>
      </w:r>
      <w:r w:rsidR="00336638">
        <w:rPr>
          <w:sz w:val="28"/>
          <w:szCs w:val="28"/>
        </w:rPr>
        <w:t xml:space="preserve"> </w:t>
      </w:r>
      <w:r w:rsidR="00336638" w:rsidRPr="00336638">
        <w:rPr>
          <w:sz w:val="28"/>
          <w:szCs w:val="28"/>
        </w:rPr>
        <w:t>49</w:t>
      </w:r>
    </w:p>
    <w:p w:rsidR="006D0B8F" w:rsidRPr="006D0B8F" w:rsidRDefault="006D0B8F" w:rsidP="006D0B8F">
      <w:pPr>
        <w:spacing w:before="120"/>
        <w:ind w:left="288"/>
        <w:jc w:val="both"/>
        <w:rPr>
          <w:sz w:val="28"/>
          <w:szCs w:val="28"/>
          <w:lang w:val="nl-BE"/>
        </w:rPr>
      </w:pPr>
      <w:r w:rsidRPr="006D0B8F">
        <w:rPr>
          <w:b/>
          <w:sz w:val="28"/>
          <w:szCs w:val="28"/>
          <w:lang w:val="nl-BE"/>
        </w:rPr>
        <w:tab/>
      </w:r>
      <w:r w:rsidRPr="006D0B8F">
        <w:rPr>
          <w:b/>
          <w:sz w:val="28"/>
          <w:szCs w:val="28"/>
          <w:lang w:val="nl-BE"/>
        </w:rPr>
        <w:tab/>
        <w:t>Code Bic (</w:t>
      </w:r>
      <w:proofErr w:type="spellStart"/>
      <w:r w:rsidRPr="006D0B8F">
        <w:rPr>
          <w:b/>
          <w:sz w:val="28"/>
          <w:szCs w:val="28"/>
          <w:lang w:val="nl-BE"/>
        </w:rPr>
        <w:t>Swift</w:t>
      </w:r>
      <w:proofErr w:type="spellEnd"/>
      <w:r w:rsidRPr="006D0B8F">
        <w:rPr>
          <w:b/>
          <w:sz w:val="28"/>
          <w:szCs w:val="28"/>
          <w:lang w:val="nl-BE"/>
        </w:rPr>
        <w:t>):</w:t>
      </w:r>
      <w:r w:rsidRPr="006D0B8F">
        <w:rPr>
          <w:sz w:val="28"/>
          <w:szCs w:val="28"/>
          <w:lang w:val="nl-BE"/>
        </w:rPr>
        <w:t xml:space="preserve"> BSTUTNTT  </w:t>
      </w:r>
    </w:p>
    <w:p w:rsidR="006D0B8F" w:rsidRPr="006D0B8F" w:rsidRDefault="006D0B8F" w:rsidP="006D0B8F">
      <w:pPr>
        <w:rPr>
          <w:lang w:val="nl-BE"/>
        </w:rPr>
      </w:pPr>
    </w:p>
    <w:p w:rsidR="006D0B8F" w:rsidRPr="006D0B8F" w:rsidRDefault="006D0B8F" w:rsidP="006D0B8F">
      <w:pPr>
        <w:spacing w:before="120" w:after="240"/>
        <w:ind w:left="709"/>
        <w:jc w:val="both"/>
        <w:rPr>
          <w:b/>
          <w:bCs/>
          <w:sz w:val="28"/>
          <w:szCs w:val="28"/>
          <w:lang w:val="en-US"/>
        </w:rPr>
      </w:pPr>
      <w:r w:rsidRPr="006D0B8F">
        <w:rPr>
          <w:b/>
          <w:bCs/>
          <w:lang w:val="en-US"/>
        </w:rPr>
        <w:sym w:font="Wingdings" w:char="F0A8"/>
      </w:r>
      <w:r w:rsidRPr="006D0B8F">
        <w:rPr>
          <w:b/>
          <w:bCs/>
          <w:lang w:val="en-US"/>
        </w:rPr>
        <w:t xml:space="preserve"> </w:t>
      </w:r>
      <w:r w:rsidRPr="006D0B8F">
        <w:rPr>
          <w:b/>
          <w:bCs/>
          <w:sz w:val="28"/>
          <w:szCs w:val="28"/>
          <w:lang w:val="en-US"/>
        </w:rPr>
        <w:t>Purchase order  (check guarantee is required)</w:t>
      </w:r>
    </w:p>
    <w:p w:rsidR="006D0B8F" w:rsidRPr="006D0B8F" w:rsidRDefault="006D0B8F" w:rsidP="006D0B8F">
      <w:pPr>
        <w:ind w:left="284" w:right="566"/>
        <w:rPr>
          <w:b/>
          <w:bCs/>
          <w:u w:val="single"/>
          <w:lang w:val="en-US"/>
        </w:rPr>
      </w:pPr>
      <w:r w:rsidRPr="006D0B8F">
        <w:rPr>
          <w:b/>
          <w:bCs/>
          <w:u w:val="single"/>
          <w:lang w:val="en-US"/>
        </w:rPr>
        <w:t xml:space="preserve">N.B : </w:t>
      </w:r>
    </w:p>
    <w:p w:rsidR="006D0B8F" w:rsidRPr="006D0B8F" w:rsidRDefault="006D0B8F" w:rsidP="006D0B8F">
      <w:pPr>
        <w:spacing w:before="240" w:after="240"/>
        <w:ind w:left="284" w:right="567"/>
        <w:jc w:val="both"/>
        <w:rPr>
          <w:lang w:val="en-US"/>
        </w:rPr>
      </w:pPr>
      <w:r w:rsidRPr="006D0B8F">
        <w:rPr>
          <w:lang w:val="en-US"/>
        </w:rPr>
        <w:t xml:space="preserve">- Please confirm your participation </w:t>
      </w:r>
      <w:r>
        <w:rPr>
          <w:lang w:val="en-US"/>
        </w:rPr>
        <w:t xml:space="preserve">before </w:t>
      </w:r>
      <w:r w:rsidRPr="006D0B8F">
        <w:rPr>
          <w:b/>
          <w:bCs/>
          <w:lang w:val="en-US"/>
        </w:rPr>
        <w:t>October 20</w:t>
      </w:r>
      <w:r>
        <w:rPr>
          <w:lang w:val="en-US"/>
        </w:rPr>
        <w:t xml:space="preserve">, </w:t>
      </w:r>
      <w:r w:rsidR="00336638">
        <w:rPr>
          <w:lang w:val="en-US"/>
        </w:rPr>
        <w:t xml:space="preserve">by sending this </w:t>
      </w:r>
      <w:r w:rsidRPr="006D0B8F">
        <w:rPr>
          <w:lang w:val="en-US"/>
        </w:rPr>
        <w:t xml:space="preserve">registration form to </w:t>
      </w:r>
      <w:r w:rsidRPr="006D0B8F">
        <w:rPr>
          <w:color w:val="548DD4" w:themeColor="text2" w:themeTint="99"/>
          <w:u w:val="single"/>
          <w:lang w:val="en-US"/>
        </w:rPr>
        <w:t>comnet@ieee.tn</w:t>
      </w:r>
      <w:r>
        <w:rPr>
          <w:color w:val="548DD4" w:themeColor="text2" w:themeTint="99"/>
          <w:u w:val="single"/>
          <w:lang w:val="en-US"/>
        </w:rPr>
        <w:t xml:space="preserve"> </w:t>
      </w:r>
    </w:p>
    <w:p w:rsidR="006D0B8F" w:rsidRPr="006D0B8F" w:rsidRDefault="006D0B8F" w:rsidP="006D0B8F">
      <w:pPr>
        <w:numPr>
          <w:ilvl w:val="0"/>
          <w:numId w:val="1"/>
        </w:numPr>
        <w:spacing w:before="240" w:after="240"/>
        <w:ind w:right="567"/>
        <w:jc w:val="both"/>
        <w:rPr>
          <w:lang w:val="en-US"/>
        </w:rPr>
      </w:pPr>
      <w:r w:rsidRPr="006D0B8F">
        <w:rPr>
          <w:lang w:val="en-US"/>
        </w:rPr>
        <w:t xml:space="preserve">The Bank Checks as well as Purchase Orders should be addressed to PROTELEC </w:t>
      </w:r>
    </w:p>
    <w:p w:rsidR="006D0B8F" w:rsidRPr="006D0B8F" w:rsidRDefault="006D0B8F" w:rsidP="006D0B8F">
      <w:pPr>
        <w:spacing w:before="240" w:after="240"/>
        <w:ind w:left="644" w:right="567"/>
        <w:jc w:val="both"/>
      </w:pPr>
    </w:p>
    <w:sectPr w:rsidR="006D0B8F" w:rsidRPr="006D0B8F" w:rsidSect="00F23989">
      <w:headerReference w:type="default" r:id="rId5"/>
      <w:pgSz w:w="11906" w:h="16838"/>
      <w:pgMar w:top="1113" w:right="566" w:bottom="540" w:left="426" w:header="0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Borders>
        <w:bottom w:val="single" w:sz="4" w:space="0" w:color="auto"/>
      </w:tblBorders>
      <w:tblLook w:val="00A0"/>
    </w:tblPr>
    <w:tblGrid>
      <w:gridCol w:w="3225"/>
      <w:gridCol w:w="4680"/>
      <w:gridCol w:w="3118"/>
    </w:tblGrid>
    <w:tr w:rsidR="0002227E" w:rsidTr="00B203CF">
      <w:tc>
        <w:tcPr>
          <w:tcW w:w="3225" w:type="dxa"/>
          <w:tcBorders>
            <w:bottom w:val="single" w:sz="4" w:space="0" w:color="auto"/>
          </w:tcBorders>
        </w:tcPr>
        <w:p w:rsidR="0002227E" w:rsidRPr="00B203CF" w:rsidRDefault="00336638" w:rsidP="00B203CF">
          <w:pPr>
            <w:tabs>
              <w:tab w:val="left" w:pos="14814"/>
            </w:tabs>
            <w:spacing w:before="240" w:after="240"/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4680" w:type="dxa"/>
          <w:tcBorders>
            <w:bottom w:val="single" w:sz="4" w:space="0" w:color="auto"/>
          </w:tcBorders>
        </w:tcPr>
        <w:p w:rsidR="0002227E" w:rsidRPr="00B203CF" w:rsidRDefault="00336638" w:rsidP="00B203CF">
          <w:pPr>
            <w:tabs>
              <w:tab w:val="left" w:pos="14814"/>
            </w:tabs>
            <w:spacing w:before="240" w:after="240"/>
            <w:jc w:val="center"/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3118" w:type="dxa"/>
          <w:tcBorders>
            <w:bottom w:val="single" w:sz="4" w:space="0" w:color="auto"/>
          </w:tcBorders>
        </w:tcPr>
        <w:p w:rsidR="0002227E" w:rsidRPr="00B203CF" w:rsidRDefault="00336638" w:rsidP="00B203CF">
          <w:pPr>
            <w:tabs>
              <w:tab w:val="left" w:pos="14814"/>
            </w:tabs>
            <w:spacing w:before="240" w:after="240"/>
            <w:jc w:val="right"/>
            <w:rPr>
              <w:b/>
              <w:bCs/>
              <w:sz w:val="28"/>
              <w:szCs w:val="28"/>
              <w:lang w:val="en-US"/>
            </w:rPr>
          </w:pPr>
        </w:p>
      </w:tc>
    </w:tr>
  </w:tbl>
  <w:p w:rsidR="0002227E" w:rsidRDefault="00336638" w:rsidP="00DA46C4">
    <w:pPr>
      <w:tabs>
        <w:tab w:val="right" w:pos="9630"/>
        <w:tab w:val="left" w:pos="14814"/>
      </w:tabs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2094"/>
    <w:multiLevelType w:val="hybridMultilevel"/>
    <w:tmpl w:val="5D0048FA"/>
    <w:lvl w:ilvl="0" w:tplc="168A0FC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B8F"/>
    <w:rsid w:val="000A6C68"/>
    <w:rsid w:val="00336638"/>
    <w:rsid w:val="0053174E"/>
    <w:rsid w:val="006D0B8F"/>
    <w:rsid w:val="00B11CDF"/>
    <w:rsid w:val="00B834DA"/>
    <w:rsid w:val="00BA7DD8"/>
    <w:rsid w:val="00C8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5">
    <w:name w:val="Light Shading Accent 5"/>
    <w:basedOn w:val="TableauNormal"/>
    <w:uiPriority w:val="60"/>
    <w:rsid w:val="006D0B8F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6D0B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2018-10-06T13:00:00Z</dcterms:created>
  <dcterms:modified xsi:type="dcterms:W3CDTF">2018-10-06T13:11:00Z</dcterms:modified>
</cp:coreProperties>
</file>